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C674E" w14:textId="34B117B3" w:rsidR="00E819B7" w:rsidRPr="000B2664" w:rsidRDefault="006A5736" w:rsidP="00516C09">
      <w:pPr>
        <w:rPr>
          <w:b/>
          <w:bCs/>
          <w:sz w:val="40"/>
          <w:szCs w:val="40"/>
        </w:rPr>
      </w:pPr>
      <w:r w:rsidRPr="000B2664">
        <w:rPr>
          <w:b/>
          <w:bCs/>
          <w:sz w:val="40"/>
          <w:szCs w:val="40"/>
        </w:rPr>
        <w:t xml:space="preserve">Annexe </w:t>
      </w:r>
      <w:r w:rsidR="00516308">
        <w:rPr>
          <w:b/>
          <w:bCs/>
          <w:sz w:val="40"/>
          <w:szCs w:val="40"/>
        </w:rPr>
        <w:t>5</w:t>
      </w:r>
      <w:r w:rsidRPr="000B2664">
        <w:rPr>
          <w:b/>
          <w:bCs/>
          <w:sz w:val="40"/>
          <w:szCs w:val="40"/>
        </w:rPr>
        <w:t xml:space="preserve"> : </w:t>
      </w:r>
      <w:r w:rsidR="002F459B" w:rsidRPr="000B2664">
        <w:rPr>
          <w:b/>
          <w:bCs/>
          <w:sz w:val="40"/>
          <w:szCs w:val="40"/>
        </w:rPr>
        <w:t>Charte éthique</w:t>
      </w:r>
    </w:p>
    <w:p w14:paraId="048C808B" w14:textId="1D2BF9BD" w:rsidR="002F459B" w:rsidRPr="00516C09" w:rsidRDefault="002F459B">
      <w:pPr>
        <w:rPr>
          <w:sz w:val="21"/>
          <w:szCs w:val="21"/>
        </w:rPr>
      </w:pPr>
    </w:p>
    <w:p w14:paraId="28B4FAA1" w14:textId="601CAB04" w:rsidR="002F459B" w:rsidRPr="00516C09" w:rsidRDefault="002F459B" w:rsidP="00516C09">
      <w:pPr>
        <w:jc w:val="both"/>
        <w:rPr>
          <w:sz w:val="21"/>
          <w:szCs w:val="21"/>
        </w:rPr>
      </w:pPr>
      <w:r w:rsidRPr="00516C09">
        <w:rPr>
          <w:sz w:val="21"/>
          <w:szCs w:val="21"/>
        </w:rPr>
        <w:t xml:space="preserve">Les conditions de production dans lesquelles le C2RP fournit ses services doivent être conformes </w:t>
      </w:r>
      <w:r w:rsidR="00BC3364" w:rsidRPr="00516C09">
        <w:rPr>
          <w:sz w:val="21"/>
          <w:szCs w:val="21"/>
        </w:rPr>
        <w:t>au</w:t>
      </w:r>
      <w:r w:rsidRPr="00516C09">
        <w:rPr>
          <w:sz w:val="21"/>
          <w:szCs w:val="21"/>
        </w:rPr>
        <w:t xml:space="preserve"> droit du travail français.</w:t>
      </w:r>
    </w:p>
    <w:p w14:paraId="23BCD9B2" w14:textId="608ED2D2" w:rsidR="00695E5C" w:rsidRPr="00516C09" w:rsidRDefault="002F459B" w:rsidP="00516C09">
      <w:pPr>
        <w:jc w:val="both"/>
        <w:rPr>
          <w:sz w:val="21"/>
          <w:szCs w:val="21"/>
        </w:rPr>
      </w:pPr>
      <w:r w:rsidRPr="00516C09">
        <w:rPr>
          <w:sz w:val="21"/>
          <w:szCs w:val="21"/>
        </w:rPr>
        <w:t>De la même manière, le C2RP demande à ses contractants, à ses fournisseurs et à leurs sous-traitants de respecter le droit du travail français.</w:t>
      </w:r>
    </w:p>
    <w:p w14:paraId="07DA990C" w14:textId="1B6FC4D9" w:rsidR="002F459B" w:rsidRPr="00516C09" w:rsidRDefault="002F459B">
      <w:pPr>
        <w:rPr>
          <w:b/>
          <w:bCs/>
        </w:rPr>
      </w:pPr>
      <w:r w:rsidRPr="00516C09">
        <w:rPr>
          <w:b/>
          <w:bCs/>
        </w:rPr>
        <w:t>La présente charte vise :</w:t>
      </w:r>
    </w:p>
    <w:p w14:paraId="535609ED" w14:textId="29BA3CEA" w:rsidR="002F459B" w:rsidRPr="00516C09" w:rsidRDefault="002F459B">
      <w:pPr>
        <w:rPr>
          <w:b/>
          <w:bCs/>
          <w:i/>
          <w:iCs/>
        </w:rPr>
      </w:pPr>
      <w:r w:rsidRPr="00516C09">
        <w:rPr>
          <w:b/>
          <w:bCs/>
          <w:i/>
          <w:iCs/>
          <w:u w:val="single"/>
        </w:rPr>
        <w:t xml:space="preserve">1 – </w:t>
      </w:r>
      <w:r w:rsidR="00516C09" w:rsidRPr="00516C09">
        <w:rPr>
          <w:b/>
          <w:bCs/>
          <w:i/>
          <w:iCs/>
          <w:u w:val="single"/>
        </w:rPr>
        <w:t>L</w:t>
      </w:r>
      <w:r w:rsidRPr="00516C09">
        <w:rPr>
          <w:b/>
          <w:bCs/>
          <w:i/>
          <w:iCs/>
          <w:u w:val="single"/>
        </w:rPr>
        <w:t xml:space="preserve">a </w:t>
      </w:r>
      <w:r w:rsidR="00C63EF4" w:rsidRPr="00516C09">
        <w:rPr>
          <w:b/>
          <w:bCs/>
          <w:i/>
          <w:iCs/>
          <w:u w:val="single"/>
        </w:rPr>
        <w:t>non-discrimination</w:t>
      </w:r>
    </w:p>
    <w:p w14:paraId="09CF8850" w14:textId="5FD44D11" w:rsidR="008F7CCE" w:rsidRPr="00516C09" w:rsidRDefault="002F459B">
      <w:pPr>
        <w:rPr>
          <w:sz w:val="21"/>
          <w:szCs w:val="21"/>
        </w:rPr>
      </w:pPr>
      <w:r w:rsidRPr="00516C09">
        <w:rPr>
          <w:sz w:val="21"/>
          <w:szCs w:val="21"/>
        </w:rPr>
        <w:t xml:space="preserve">A ce titre, sera respecté l’égalité de traitement entre les travailleurs, sans distinction de race, de couleur, de sexe, de </w:t>
      </w:r>
      <w:r w:rsidR="00EC23C3" w:rsidRPr="00516C09">
        <w:rPr>
          <w:sz w:val="21"/>
          <w:szCs w:val="21"/>
        </w:rPr>
        <w:t>religion</w:t>
      </w:r>
      <w:r w:rsidRPr="00516C09">
        <w:rPr>
          <w:sz w:val="21"/>
          <w:szCs w:val="21"/>
        </w:rPr>
        <w:t xml:space="preserve">, d’option </w:t>
      </w:r>
      <w:r w:rsidR="00EC23C3" w:rsidRPr="00516C09">
        <w:rPr>
          <w:sz w:val="21"/>
          <w:szCs w:val="21"/>
        </w:rPr>
        <w:t>politique</w:t>
      </w:r>
      <w:r w:rsidRPr="00516C09">
        <w:rPr>
          <w:sz w:val="21"/>
          <w:szCs w:val="21"/>
        </w:rPr>
        <w:t xml:space="preserve"> de nationalité et d’origine </w:t>
      </w:r>
      <w:r w:rsidR="00EC23C3" w:rsidRPr="00516C09">
        <w:rPr>
          <w:sz w:val="21"/>
          <w:szCs w:val="21"/>
        </w:rPr>
        <w:t>sociale</w:t>
      </w:r>
      <w:r w:rsidRPr="00516C09">
        <w:rPr>
          <w:sz w:val="21"/>
          <w:szCs w:val="21"/>
        </w:rPr>
        <w:t>.</w:t>
      </w:r>
    </w:p>
    <w:p w14:paraId="34B5DB52" w14:textId="19B4A419" w:rsidR="002F459B" w:rsidRPr="00516C09" w:rsidRDefault="002F459B">
      <w:pPr>
        <w:rPr>
          <w:b/>
          <w:bCs/>
          <w:i/>
          <w:iCs/>
          <w:u w:val="single"/>
        </w:rPr>
      </w:pPr>
      <w:r w:rsidRPr="00516C09">
        <w:rPr>
          <w:b/>
          <w:bCs/>
          <w:i/>
          <w:iCs/>
          <w:u w:val="single"/>
        </w:rPr>
        <w:t xml:space="preserve"> 2</w:t>
      </w:r>
      <w:r w:rsidR="00516C09" w:rsidRPr="00516C09">
        <w:rPr>
          <w:b/>
          <w:bCs/>
          <w:i/>
          <w:iCs/>
          <w:u w:val="single"/>
        </w:rPr>
        <w:t xml:space="preserve"> </w:t>
      </w:r>
      <w:r w:rsidRPr="00516C09">
        <w:rPr>
          <w:b/>
          <w:bCs/>
          <w:i/>
          <w:iCs/>
          <w:u w:val="single"/>
        </w:rPr>
        <w:t>-</w:t>
      </w:r>
      <w:r w:rsidR="00516C09" w:rsidRPr="00516C09">
        <w:rPr>
          <w:b/>
          <w:bCs/>
          <w:i/>
          <w:iCs/>
          <w:u w:val="single"/>
        </w:rPr>
        <w:t xml:space="preserve"> </w:t>
      </w:r>
      <w:r w:rsidRPr="00516C09">
        <w:rPr>
          <w:b/>
          <w:bCs/>
          <w:i/>
          <w:iCs/>
          <w:u w:val="single"/>
        </w:rPr>
        <w:t xml:space="preserve">La liberté d’association et le </w:t>
      </w:r>
      <w:r w:rsidR="00EC23C3" w:rsidRPr="00516C09">
        <w:rPr>
          <w:b/>
          <w:bCs/>
          <w:i/>
          <w:iCs/>
          <w:u w:val="single"/>
        </w:rPr>
        <w:t>droit</w:t>
      </w:r>
      <w:r w:rsidRPr="00516C09">
        <w:rPr>
          <w:b/>
          <w:bCs/>
          <w:i/>
          <w:iCs/>
          <w:u w:val="single"/>
        </w:rPr>
        <w:t xml:space="preserve"> de négociation collective</w:t>
      </w:r>
    </w:p>
    <w:p w14:paraId="52832069" w14:textId="6E9D6A54" w:rsidR="00695E5C" w:rsidRPr="00516C09" w:rsidRDefault="002F459B" w:rsidP="00516C09">
      <w:pPr>
        <w:jc w:val="both"/>
        <w:rPr>
          <w:sz w:val="21"/>
          <w:szCs w:val="21"/>
        </w:rPr>
      </w:pPr>
      <w:r w:rsidRPr="00516C09">
        <w:rPr>
          <w:sz w:val="21"/>
          <w:szCs w:val="21"/>
        </w:rPr>
        <w:t xml:space="preserve">A ce titre, est </w:t>
      </w:r>
      <w:r w:rsidR="00EC23C3" w:rsidRPr="00516C09">
        <w:rPr>
          <w:sz w:val="21"/>
          <w:szCs w:val="21"/>
        </w:rPr>
        <w:t>reconnu</w:t>
      </w:r>
      <w:r w:rsidRPr="00516C09">
        <w:rPr>
          <w:sz w:val="21"/>
          <w:szCs w:val="21"/>
        </w:rPr>
        <w:t xml:space="preserve"> le droit des </w:t>
      </w:r>
      <w:r w:rsidR="00EC23C3" w:rsidRPr="00516C09">
        <w:rPr>
          <w:sz w:val="21"/>
          <w:szCs w:val="21"/>
        </w:rPr>
        <w:t>travailleurs</w:t>
      </w:r>
      <w:r w:rsidRPr="00516C09">
        <w:rPr>
          <w:sz w:val="21"/>
          <w:szCs w:val="21"/>
        </w:rPr>
        <w:t xml:space="preserve"> à créer des </w:t>
      </w:r>
      <w:r w:rsidR="00EC23C3" w:rsidRPr="00516C09">
        <w:rPr>
          <w:sz w:val="21"/>
          <w:szCs w:val="21"/>
        </w:rPr>
        <w:t>syndicats</w:t>
      </w:r>
      <w:r w:rsidRPr="00516C09">
        <w:rPr>
          <w:sz w:val="21"/>
          <w:szCs w:val="21"/>
        </w:rPr>
        <w:t>, à se syndiquer, à négocier collectivement.</w:t>
      </w:r>
    </w:p>
    <w:p w14:paraId="1A34D4EA" w14:textId="703601F7" w:rsidR="002F459B" w:rsidRPr="00516C09" w:rsidRDefault="002F459B">
      <w:pPr>
        <w:rPr>
          <w:b/>
          <w:bCs/>
          <w:i/>
          <w:iCs/>
          <w:u w:val="single"/>
        </w:rPr>
      </w:pPr>
      <w:r w:rsidRPr="00516C09">
        <w:rPr>
          <w:b/>
          <w:bCs/>
          <w:i/>
          <w:iCs/>
          <w:u w:val="single"/>
        </w:rPr>
        <w:t xml:space="preserve">3- La garantie de </w:t>
      </w:r>
      <w:r w:rsidR="00EC23C3" w:rsidRPr="00516C09">
        <w:rPr>
          <w:b/>
          <w:bCs/>
          <w:i/>
          <w:iCs/>
          <w:u w:val="single"/>
        </w:rPr>
        <w:t>conditions</w:t>
      </w:r>
      <w:r w:rsidRPr="00516C09">
        <w:rPr>
          <w:b/>
          <w:bCs/>
          <w:i/>
          <w:iCs/>
          <w:u w:val="single"/>
        </w:rPr>
        <w:t xml:space="preserve"> de travail dignes notamment en matière</w:t>
      </w:r>
      <w:r w:rsidR="00516C09">
        <w:rPr>
          <w:b/>
          <w:bCs/>
          <w:i/>
          <w:iCs/>
          <w:u w:val="single"/>
        </w:rPr>
        <w:t> :</w:t>
      </w:r>
    </w:p>
    <w:p w14:paraId="6DD01DC3" w14:textId="71BBCB89" w:rsidR="002F459B" w:rsidRPr="00516C09" w:rsidRDefault="00516C09" w:rsidP="00516C09">
      <w:pPr>
        <w:pStyle w:val="Paragraphedeliste"/>
        <w:numPr>
          <w:ilvl w:val="0"/>
          <w:numId w:val="1"/>
        </w:numPr>
        <w:rPr>
          <w:sz w:val="21"/>
          <w:szCs w:val="21"/>
        </w:rPr>
      </w:pPr>
      <w:r w:rsidRPr="00516C09">
        <w:rPr>
          <w:sz w:val="21"/>
          <w:szCs w:val="21"/>
        </w:rPr>
        <w:t>De</w:t>
      </w:r>
      <w:r w:rsidR="002F459B" w:rsidRPr="00516C09">
        <w:rPr>
          <w:sz w:val="21"/>
          <w:szCs w:val="21"/>
        </w:rPr>
        <w:t xml:space="preserve"> salaire </w:t>
      </w:r>
    </w:p>
    <w:p w14:paraId="41EF1090" w14:textId="03CBE701" w:rsidR="002F459B" w:rsidRPr="00516C09" w:rsidRDefault="002F459B" w:rsidP="00516C09">
      <w:pPr>
        <w:jc w:val="both"/>
        <w:rPr>
          <w:sz w:val="21"/>
          <w:szCs w:val="21"/>
        </w:rPr>
      </w:pPr>
      <w:r w:rsidRPr="00516C09">
        <w:rPr>
          <w:sz w:val="21"/>
          <w:szCs w:val="21"/>
        </w:rPr>
        <w:t xml:space="preserve">Les rémunérations versées doivent être au moins conformes aux normes minimales légales et permettre au travailleur de faire face à ses </w:t>
      </w:r>
      <w:r w:rsidR="00EC23C3" w:rsidRPr="00516C09">
        <w:rPr>
          <w:sz w:val="21"/>
          <w:szCs w:val="21"/>
        </w:rPr>
        <w:t>besoins</w:t>
      </w:r>
      <w:r w:rsidRPr="00516C09">
        <w:rPr>
          <w:sz w:val="21"/>
          <w:szCs w:val="21"/>
        </w:rPr>
        <w:t xml:space="preserve"> fondamentaux. Les retenues sur salaires ne peuvent pas être utilisés comme mesure </w:t>
      </w:r>
      <w:r w:rsidR="00EC23C3" w:rsidRPr="00516C09">
        <w:rPr>
          <w:sz w:val="21"/>
          <w:szCs w:val="21"/>
        </w:rPr>
        <w:t>disciplinaire</w:t>
      </w:r>
      <w:r w:rsidRPr="00516C09">
        <w:rPr>
          <w:sz w:val="21"/>
          <w:szCs w:val="21"/>
        </w:rPr>
        <w:t>,</w:t>
      </w:r>
      <w:r w:rsidR="00EC23C3" w:rsidRPr="00516C09">
        <w:rPr>
          <w:sz w:val="21"/>
          <w:szCs w:val="21"/>
        </w:rPr>
        <w:t xml:space="preserve"> </w:t>
      </w:r>
      <w:r w:rsidRPr="00516C09">
        <w:rPr>
          <w:sz w:val="21"/>
          <w:szCs w:val="21"/>
        </w:rPr>
        <w:t xml:space="preserve">et, plus généralement, </w:t>
      </w:r>
      <w:r w:rsidR="00EC23C3" w:rsidRPr="00516C09">
        <w:rPr>
          <w:sz w:val="21"/>
          <w:szCs w:val="21"/>
        </w:rPr>
        <w:t>aucune</w:t>
      </w:r>
      <w:r w:rsidRPr="00516C09">
        <w:rPr>
          <w:sz w:val="21"/>
          <w:szCs w:val="21"/>
        </w:rPr>
        <w:t xml:space="preserve"> </w:t>
      </w:r>
      <w:r w:rsidR="00EC23C3" w:rsidRPr="00516C09">
        <w:rPr>
          <w:sz w:val="21"/>
          <w:szCs w:val="21"/>
        </w:rPr>
        <w:t>retenue</w:t>
      </w:r>
      <w:r w:rsidRPr="00516C09">
        <w:rPr>
          <w:sz w:val="21"/>
          <w:szCs w:val="21"/>
        </w:rPr>
        <w:t xml:space="preserve"> non prévue par la loi ne peut être appliquée</w:t>
      </w:r>
      <w:r w:rsidR="00695E5C" w:rsidRPr="00516C09">
        <w:rPr>
          <w:sz w:val="21"/>
          <w:szCs w:val="21"/>
        </w:rPr>
        <w:t>.</w:t>
      </w:r>
    </w:p>
    <w:p w14:paraId="00116691" w14:textId="038AA895" w:rsidR="00695E5C" w:rsidRPr="00516C09" w:rsidRDefault="002F459B" w:rsidP="00516C09">
      <w:pPr>
        <w:jc w:val="both"/>
        <w:rPr>
          <w:sz w:val="21"/>
          <w:szCs w:val="21"/>
        </w:rPr>
      </w:pPr>
      <w:r w:rsidRPr="00516C09">
        <w:rPr>
          <w:sz w:val="21"/>
          <w:szCs w:val="21"/>
        </w:rPr>
        <w:t xml:space="preserve">Le nombre d’heures travaillées doit être conforme à la </w:t>
      </w:r>
      <w:r w:rsidR="00EC23C3" w:rsidRPr="00516C09">
        <w:rPr>
          <w:sz w:val="21"/>
          <w:szCs w:val="21"/>
        </w:rPr>
        <w:t>législation</w:t>
      </w:r>
      <w:r w:rsidRPr="00516C09">
        <w:rPr>
          <w:sz w:val="21"/>
          <w:szCs w:val="21"/>
        </w:rPr>
        <w:t xml:space="preserve"> en vigueur. Les heures supplémentaires sont rémunérées comme telles.</w:t>
      </w:r>
    </w:p>
    <w:p w14:paraId="2690D89D" w14:textId="642CDAA9" w:rsidR="002F459B" w:rsidRPr="00516C09" w:rsidRDefault="00516C09" w:rsidP="00516C09">
      <w:pPr>
        <w:pStyle w:val="Paragraphedeliste"/>
        <w:numPr>
          <w:ilvl w:val="0"/>
          <w:numId w:val="1"/>
        </w:numPr>
        <w:rPr>
          <w:sz w:val="21"/>
          <w:szCs w:val="21"/>
        </w:rPr>
      </w:pPr>
      <w:r w:rsidRPr="00516C09">
        <w:rPr>
          <w:sz w:val="21"/>
          <w:szCs w:val="21"/>
        </w:rPr>
        <w:t>D’organisation</w:t>
      </w:r>
      <w:r w:rsidR="002F459B" w:rsidRPr="00516C09">
        <w:rPr>
          <w:sz w:val="21"/>
          <w:szCs w:val="21"/>
        </w:rPr>
        <w:t>, de santé et de sécurité</w:t>
      </w:r>
    </w:p>
    <w:p w14:paraId="3C1363D7" w14:textId="5DD13F6A" w:rsidR="002F459B" w:rsidRPr="00516C09" w:rsidRDefault="002F459B" w:rsidP="00516C09">
      <w:pPr>
        <w:jc w:val="both"/>
        <w:rPr>
          <w:sz w:val="21"/>
          <w:szCs w:val="21"/>
        </w:rPr>
      </w:pPr>
      <w:r w:rsidRPr="00516C09">
        <w:rPr>
          <w:sz w:val="21"/>
          <w:szCs w:val="21"/>
        </w:rPr>
        <w:t xml:space="preserve">Les travailleurs disposent d’un </w:t>
      </w:r>
      <w:r w:rsidR="00EC23C3" w:rsidRPr="00516C09">
        <w:rPr>
          <w:sz w:val="21"/>
          <w:szCs w:val="21"/>
        </w:rPr>
        <w:t>environnement</w:t>
      </w:r>
      <w:r w:rsidRPr="00516C09">
        <w:rPr>
          <w:sz w:val="21"/>
          <w:szCs w:val="21"/>
        </w:rPr>
        <w:t xml:space="preserve"> de travail sûr et sain. Ils sont à l’abri</w:t>
      </w:r>
      <w:r w:rsidR="00C63EF4" w:rsidRPr="00516C09">
        <w:rPr>
          <w:sz w:val="21"/>
          <w:szCs w:val="21"/>
        </w:rPr>
        <w:t xml:space="preserve"> de tout abus ph</w:t>
      </w:r>
      <w:r w:rsidR="00EC23C3" w:rsidRPr="00516C09">
        <w:rPr>
          <w:sz w:val="21"/>
          <w:szCs w:val="21"/>
        </w:rPr>
        <w:t>y</w:t>
      </w:r>
      <w:r w:rsidR="00C63EF4" w:rsidRPr="00516C09">
        <w:rPr>
          <w:sz w:val="21"/>
          <w:szCs w:val="21"/>
        </w:rPr>
        <w:t>s</w:t>
      </w:r>
      <w:r w:rsidR="00EC23C3" w:rsidRPr="00516C09">
        <w:rPr>
          <w:sz w:val="21"/>
          <w:szCs w:val="21"/>
        </w:rPr>
        <w:t>i</w:t>
      </w:r>
      <w:r w:rsidR="00C63EF4" w:rsidRPr="00516C09">
        <w:rPr>
          <w:sz w:val="21"/>
          <w:szCs w:val="21"/>
        </w:rPr>
        <w:t xml:space="preserve">que, de toute pratique </w:t>
      </w:r>
      <w:r w:rsidR="00EC23C3" w:rsidRPr="00516C09">
        <w:rPr>
          <w:sz w:val="21"/>
          <w:szCs w:val="21"/>
        </w:rPr>
        <w:t>punitive</w:t>
      </w:r>
      <w:r w:rsidR="00C63EF4" w:rsidRPr="00516C09">
        <w:rPr>
          <w:sz w:val="21"/>
          <w:szCs w:val="21"/>
        </w:rPr>
        <w:t xml:space="preserve"> d’exception, de tout harcèlement sexuel ou autre, de tout acte d’intimidation, de la part de l’employeur. Les obligations relatives à leur statut (</w:t>
      </w:r>
      <w:r w:rsidR="00EC23C3" w:rsidRPr="00516C09">
        <w:rPr>
          <w:sz w:val="21"/>
          <w:szCs w:val="21"/>
        </w:rPr>
        <w:t>apprentissage</w:t>
      </w:r>
      <w:r w:rsidR="00C63EF4" w:rsidRPr="00516C09">
        <w:rPr>
          <w:sz w:val="21"/>
          <w:szCs w:val="21"/>
        </w:rPr>
        <w:t>, par exemple, sont respectées).</w:t>
      </w:r>
    </w:p>
    <w:p w14:paraId="35BA46BD" w14:textId="2EF49CE0" w:rsidR="00C63EF4" w:rsidRPr="00516C09" w:rsidRDefault="00C63EF4" w:rsidP="00516C09">
      <w:pPr>
        <w:jc w:val="both"/>
        <w:rPr>
          <w:sz w:val="21"/>
          <w:szCs w:val="21"/>
        </w:rPr>
      </w:pPr>
      <w:r w:rsidRPr="00516C09">
        <w:rPr>
          <w:sz w:val="21"/>
          <w:szCs w:val="21"/>
        </w:rPr>
        <w:t>En conséquence, la Société …</w:t>
      </w:r>
      <w:r w:rsidR="0085120A" w:rsidRPr="00516C09">
        <w:rPr>
          <w:sz w:val="21"/>
          <w:szCs w:val="21"/>
        </w:rPr>
        <w:t>……………………………………</w:t>
      </w:r>
      <w:r w:rsidRPr="00516C09">
        <w:rPr>
          <w:sz w:val="21"/>
          <w:szCs w:val="21"/>
        </w:rPr>
        <w:t xml:space="preserve">, fournisseur du C2RP </w:t>
      </w:r>
      <w:r w:rsidR="00EC23C3" w:rsidRPr="00516C09">
        <w:rPr>
          <w:sz w:val="21"/>
          <w:szCs w:val="21"/>
        </w:rPr>
        <w:t xml:space="preserve">atteste </w:t>
      </w:r>
      <w:r w:rsidRPr="00516C09">
        <w:rPr>
          <w:sz w:val="21"/>
          <w:szCs w:val="21"/>
        </w:rPr>
        <w:t xml:space="preserve">que les </w:t>
      </w:r>
      <w:r w:rsidR="00EC23C3" w:rsidRPr="00516C09">
        <w:rPr>
          <w:sz w:val="21"/>
          <w:szCs w:val="21"/>
        </w:rPr>
        <w:t>produits</w:t>
      </w:r>
      <w:r w:rsidRPr="00516C09">
        <w:rPr>
          <w:sz w:val="21"/>
          <w:szCs w:val="21"/>
        </w:rPr>
        <w:t xml:space="preserve"> ou services qu’elle lui procure sont réalisés dans </w:t>
      </w:r>
      <w:r w:rsidR="00516C09" w:rsidRPr="00516C09">
        <w:rPr>
          <w:sz w:val="21"/>
          <w:szCs w:val="21"/>
        </w:rPr>
        <w:t>le respect</w:t>
      </w:r>
      <w:r w:rsidRPr="00516C09">
        <w:rPr>
          <w:sz w:val="21"/>
          <w:szCs w:val="21"/>
        </w:rPr>
        <w:t xml:space="preserve"> des 3 normes </w:t>
      </w:r>
      <w:r w:rsidR="00EC23C3" w:rsidRPr="00516C09">
        <w:rPr>
          <w:sz w:val="21"/>
          <w:szCs w:val="21"/>
        </w:rPr>
        <w:t>éthiques</w:t>
      </w:r>
      <w:r w:rsidRPr="00516C09">
        <w:rPr>
          <w:sz w:val="21"/>
          <w:szCs w:val="21"/>
        </w:rPr>
        <w:t>, ci-dessus explicitées.</w:t>
      </w:r>
    </w:p>
    <w:p w14:paraId="7D49D1BF" w14:textId="27CD6AA0" w:rsidR="00C63EF4" w:rsidRPr="00516C09" w:rsidRDefault="00C63EF4" w:rsidP="00516C09">
      <w:pPr>
        <w:jc w:val="both"/>
        <w:rPr>
          <w:sz w:val="21"/>
          <w:szCs w:val="21"/>
        </w:rPr>
      </w:pPr>
      <w:r w:rsidRPr="00516C09">
        <w:rPr>
          <w:sz w:val="21"/>
          <w:szCs w:val="21"/>
        </w:rPr>
        <w:t>A cet égard, elle est prête à fournir, par écrit, au C2RP, toutes les explications que ce dernier pourrait souhaiter.</w:t>
      </w:r>
    </w:p>
    <w:p w14:paraId="7274E1BD" w14:textId="68FBD808" w:rsidR="00C63EF4" w:rsidRDefault="00C63EF4">
      <w:r>
        <w:t>Le</w:t>
      </w:r>
      <w:r w:rsidR="00516C09">
        <w:t xml:space="preserve"> …</w:t>
      </w:r>
      <w:r>
        <w:t>.</w:t>
      </w:r>
    </w:p>
    <w:p w14:paraId="72C1458E" w14:textId="444F46B6" w:rsidR="00C63EF4" w:rsidRDefault="00516C0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4D4721" wp14:editId="6D603AE7">
                <wp:simplePos x="0" y="0"/>
                <wp:positionH relativeFrom="column">
                  <wp:posOffset>3434080</wp:posOffset>
                </wp:positionH>
                <wp:positionV relativeFrom="paragraph">
                  <wp:posOffset>5715</wp:posOffset>
                </wp:positionV>
                <wp:extent cx="2486025" cy="933450"/>
                <wp:effectExtent l="0" t="0" r="9525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D9292F" w14:textId="617AE89F" w:rsidR="00516C09" w:rsidRDefault="00516C09" w:rsidP="00516C09">
                            <w:pPr>
                              <w:jc w:val="center"/>
                            </w:pPr>
                            <w:r>
                              <w:t xml:space="preserve">La société </w:t>
                            </w:r>
                            <w:r>
                              <w:br/>
                              <w:t>Nom et Prénom du représentant</w:t>
                            </w:r>
                            <w:r>
                              <w:br/>
                              <w:t>Signature précédée de la mention manuscrite « Lu et approuvé 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4D472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70.4pt;margin-top:.45pt;width:195.75pt;height:7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" fillcolor="white [3201]" stroked="f" strokeweight=".5pt">
                <v:textbox>
                  <w:txbxContent>
                    <w:p w14:paraId="62D9292F" w14:textId="617AE89F" w:rsidR="00516C09" w:rsidRDefault="00516C09" w:rsidP="00516C09">
                      <w:pPr>
                        <w:jc w:val="center"/>
                      </w:pPr>
                      <w:r>
                        <w:t xml:space="preserve">La société </w:t>
                      </w:r>
                      <w:r>
                        <w:br/>
                        <w:t>Nom et Prénom du représentant</w:t>
                      </w:r>
                      <w:r>
                        <w:br/>
                        <w:t>Signature précédée de la mention manuscrite « Lu et approuvé 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293AA9" wp14:editId="4D9B2A8F">
                <wp:simplePos x="0" y="0"/>
                <wp:positionH relativeFrom="column">
                  <wp:posOffset>195580</wp:posOffset>
                </wp:positionH>
                <wp:positionV relativeFrom="paragraph">
                  <wp:posOffset>5715</wp:posOffset>
                </wp:positionV>
                <wp:extent cx="2486025" cy="419100"/>
                <wp:effectExtent l="0" t="0" r="28575" b="190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4BFFB98" w14:textId="499DE328" w:rsidR="00516C09" w:rsidRDefault="005E77FF" w:rsidP="00516C09">
                            <w:pPr>
                              <w:jc w:val="center"/>
                            </w:pPr>
                            <w:r>
                              <w:t>Le Directeur</w:t>
                            </w:r>
                            <w:r w:rsidR="00516C09">
                              <w:t xml:space="preserve"> du C2RP</w:t>
                            </w:r>
                            <w:r w:rsidR="00516C09">
                              <w:br/>
                            </w:r>
                            <w:r>
                              <w:t>Yves MUCHEMBLED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93AA9" id="Zone de texte 3" o:spid="_x0000_s1027" type="#_x0000_t202" style="position:absolute;margin-left:15.4pt;margin-top:.45pt;width:195.75pt;height:3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" fillcolor="white [3201]" strokecolor="white [3212]" strokeweight=".5pt">
                <v:textbox>
                  <w:txbxContent>
                    <w:p w14:paraId="14BFFB98" w14:textId="499DE328" w:rsidR="00516C09" w:rsidRDefault="005E77FF" w:rsidP="00516C09">
                      <w:pPr>
                        <w:jc w:val="center"/>
                      </w:pPr>
                      <w:r>
                        <w:t>Le Directeur</w:t>
                      </w:r>
                      <w:r w:rsidR="00516C09">
                        <w:t xml:space="preserve"> du C2RP</w:t>
                      </w:r>
                      <w:r w:rsidR="00516C09">
                        <w:br/>
                      </w:r>
                      <w:r>
                        <w:t>Yves MUCHEMBLED</w:t>
                      </w:r>
                    </w:p>
                  </w:txbxContent>
                </v:textbox>
              </v:shape>
            </w:pict>
          </mc:Fallback>
        </mc:AlternateContent>
      </w:r>
    </w:p>
    <w:p w14:paraId="49E1ED61" w14:textId="2BD98940" w:rsidR="00C63EF4" w:rsidRDefault="00C63EF4" w:rsidP="00516C09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4B22CB8" w14:textId="626A45EA" w:rsidR="00C63EF4" w:rsidRDefault="00C63EF4"/>
    <w:p w14:paraId="65F5A0EF" w14:textId="537315CB" w:rsidR="00C63EF4" w:rsidRDefault="00C63EF4"/>
    <w:sectPr w:rsidR="00C63E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060FF" w14:textId="77777777" w:rsidR="0056224F" w:rsidRDefault="0056224F" w:rsidP="00C63EF4">
      <w:pPr>
        <w:spacing w:after="0" w:line="240" w:lineRule="auto"/>
      </w:pPr>
      <w:r>
        <w:separator/>
      </w:r>
    </w:p>
  </w:endnote>
  <w:endnote w:type="continuationSeparator" w:id="0">
    <w:p w14:paraId="7029311A" w14:textId="77777777" w:rsidR="0056224F" w:rsidRDefault="0056224F" w:rsidP="00C63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C81A" w14:textId="3800FA4D" w:rsidR="00C63EF4" w:rsidRDefault="00695E5C" w:rsidP="00695E5C">
    <w:pPr>
      <w:pStyle w:val="Pieddepage"/>
      <w:jc w:val="center"/>
    </w:pPr>
    <w:r>
      <w:t xml:space="preserve">Annexe </w:t>
    </w:r>
    <w:r w:rsidR="00516308">
      <w:t>5</w:t>
    </w:r>
    <w:r>
      <w:t xml:space="preserve"> – </w:t>
    </w:r>
    <w:r w:rsidR="00C63EF4">
      <w:t>C2RP – Charte éthique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F6429" w14:textId="77777777" w:rsidR="0056224F" w:rsidRDefault="0056224F" w:rsidP="00C63EF4">
      <w:pPr>
        <w:spacing w:after="0" w:line="240" w:lineRule="auto"/>
      </w:pPr>
      <w:r>
        <w:separator/>
      </w:r>
    </w:p>
  </w:footnote>
  <w:footnote w:type="continuationSeparator" w:id="0">
    <w:p w14:paraId="24DD18D7" w14:textId="77777777" w:rsidR="0056224F" w:rsidRDefault="0056224F" w:rsidP="00C63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C8643" w14:textId="1AE04F63" w:rsidR="00C63EF4" w:rsidRDefault="00C63EF4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523A45" wp14:editId="15C854EC">
          <wp:simplePos x="0" y="0"/>
          <wp:positionH relativeFrom="margin">
            <wp:posOffset>-514350</wp:posOffset>
          </wp:positionH>
          <wp:positionV relativeFrom="margin">
            <wp:posOffset>-857250</wp:posOffset>
          </wp:positionV>
          <wp:extent cx="1837113" cy="864524"/>
          <wp:effectExtent l="0" t="0" r="0" b="0"/>
          <wp:wrapSquare wrapText="bothSides"/>
          <wp:docPr id="1" name="Image 1" descr="Une image contenant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113" cy="8645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24F40"/>
    <w:multiLevelType w:val="hybridMultilevel"/>
    <w:tmpl w:val="5622E4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8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59B"/>
    <w:rsid w:val="000B2664"/>
    <w:rsid w:val="002F459B"/>
    <w:rsid w:val="00516308"/>
    <w:rsid w:val="00516C09"/>
    <w:rsid w:val="0056224F"/>
    <w:rsid w:val="00573D2A"/>
    <w:rsid w:val="005E77FF"/>
    <w:rsid w:val="00670970"/>
    <w:rsid w:val="00695E5C"/>
    <w:rsid w:val="006A5736"/>
    <w:rsid w:val="00740F07"/>
    <w:rsid w:val="00845878"/>
    <w:rsid w:val="0085120A"/>
    <w:rsid w:val="008F7CCE"/>
    <w:rsid w:val="0096292B"/>
    <w:rsid w:val="00BC3364"/>
    <w:rsid w:val="00C63EF4"/>
    <w:rsid w:val="00E819B7"/>
    <w:rsid w:val="00E951E7"/>
    <w:rsid w:val="00EC23C3"/>
    <w:rsid w:val="00F7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15B1C"/>
  <w15:chartTrackingRefBased/>
  <w15:docId w15:val="{768D8FE8-32D9-4DDB-8D0C-706D2426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63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3EF4"/>
  </w:style>
  <w:style w:type="paragraph" w:styleId="Pieddepage">
    <w:name w:val="footer"/>
    <w:basedOn w:val="Normal"/>
    <w:link w:val="PieddepageCar"/>
    <w:uiPriority w:val="99"/>
    <w:unhideWhenUsed/>
    <w:rsid w:val="00C63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63EF4"/>
  </w:style>
  <w:style w:type="paragraph" w:styleId="Paragraphedeliste">
    <w:name w:val="List Paragraph"/>
    <w:basedOn w:val="Normal"/>
    <w:uiPriority w:val="34"/>
    <w:qFormat/>
    <w:rsid w:val="00516C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DEVOS</dc:creator>
  <cp:keywords/>
  <dc:description/>
  <cp:lastModifiedBy>Virginie DEVOS</cp:lastModifiedBy>
  <cp:revision>5</cp:revision>
  <dcterms:created xsi:type="dcterms:W3CDTF">2023-03-27T14:45:00Z</dcterms:created>
  <dcterms:modified xsi:type="dcterms:W3CDTF">2026-06-15T10:32:00Z</dcterms:modified>
</cp:coreProperties>
</file>